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E78" w:rsidRDefault="00956CAD" w:rsidP="00956CAD">
      <w:pPr>
        <w:spacing w:after="0" w:line="312" w:lineRule="auto"/>
        <w:rPr>
          <w:rFonts w:ascii="Bookman Old Style" w:hAnsi="Bookman Old Style" w:cs="Arial"/>
          <w:b/>
        </w:rPr>
      </w:pPr>
      <w:r w:rsidRPr="005E2B0A">
        <w:rPr>
          <w:noProof/>
          <w:lang w:eastAsia="pl-PL"/>
        </w:rPr>
        <w:drawing>
          <wp:inline distT="0" distB="0" distL="0" distR="0" wp14:anchorId="5CE3AD83" wp14:editId="25847327">
            <wp:extent cx="5759450" cy="47614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7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E78" w:rsidRDefault="006C2E78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6C2E78" w:rsidRDefault="006C2E78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B60440" w:rsidRPr="003A1DDA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:rsidR="00B60440" w:rsidRPr="00E756F0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ul. Lwowska 28a</w:t>
      </w:r>
    </w:p>
    <w:p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:rsidR="00B60440" w:rsidRDefault="00B60440" w:rsidP="00B60440">
      <w:pPr>
        <w:spacing w:line="312" w:lineRule="auto"/>
        <w:rPr>
          <w:rFonts w:ascii="Bookman Old Style" w:hAnsi="Bookman Old Style" w:cs="Arial"/>
          <w:b/>
        </w:rPr>
      </w:pPr>
    </w:p>
    <w:p w:rsidR="000B6D4C" w:rsidRPr="00A62DC0" w:rsidRDefault="000B6D4C" w:rsidP="000B6D4C">
      <w:pPr>
        <w:spacing w:line="336" w:lineRule="auto"/>
        <w:rPr>
          <w:rFonts w:ascii="Bookman Old Style" w:hAnsi="Bookman Old Style" w:cs="Arial"/>
          <w:b/>
        </w:rPr>
      </w:pPr>
      <w:r w:rsidRPr="00A62DC0">
        <w:rPr>
          <w:rFonts w:ascii="Bookman Old Style" w:hAnsi="Bookman Old Style" w:cs="Arial"/>
          <w:b/>
        </w:rPr>
        <w:t>Podmiot udostępniający zasoby:</w:t>
      </w:r>
    </w:p>
    <w:p w:rsidR="00B60440" w:rsidRPr="00E756F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B60440" w:rsidRPr="00AE0BC6" w:rsidRDefault="00B60440" w:rsidP="00B60440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:rsidR="00956CAD" w:rsidRDefault="00956CAD" w:rsidP="00B60440">
      <w:pPr>
        <w:spacing w:after="0" w:line="312" w:lineRule="auto"/>
        <w:rPr>
          <w:rFonts w:ascii="Bookman Old Style" w:hAnsi="Bookman Old Style" w:cs="Arial"/>
          <w:u w:val="single"/>
        </w:rPr>
      </w:pPr>
    </w:p>
    <w:p w:rsidR="00B60440" w:rsidRPr="00EF386A" w:rsidRDefault="00B60440" w:rsidP="00B60440">
      <w:pPr>
        <w:spacing w:after="0" w:line="312" w:lineRule="auto"/>
        <w:rPr>
          <w:rFonts w:ascii="Bookman Old Style" w:hAnsi="Bookman Old Style" w:cs="Arial"/>
          <w:u w:val="single"/>
        </w:rPr>
      </w:pPr>
      <w:r w:rsidRPr="00EF386A">
        <w:rPr>
          <w:rFonts w:ascii="Bookman Old Style" w:hAnsi="Bookman Old Style" w:cs="Arial"/>
          <w:u w:val="single"/>
        </w:rPr>
        <w:t>reprezentowany przez:</w:t>
      </w:r>
    </w:p>
    <w:p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</w:p>
    <w:p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B90C7D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</w:t>
      </w:r>
    </w:p>
    <w:p w:rsidR="00B60440" w:rsidRPr="00AE0BC6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podstawa do reprezentacji)</w:t>
      </w:r>
    </w:p>
    <w:p w:rsidR="00B60440" w:rsidRPr="00AE0BC6" w:rsidRDefault="00B60440" w:rsidP="00B60440">
      <w:pPr>
        <w:spacing w:line="312" w:lineRule="auto"/>
        <w:rPr>
          <w:rFonts w:ascii="Bookman Old Style" w:hAnsi="Bookman Old Style" w:cs="Arial"/>
          <w:sz w:val="20"/>
          <w:szCs w:val="20"/>
        </w:rPr>
      </w:pPr>
    </w:p>
    <w:p w:rsidR="00B60440" w:rsidRPr="00B6044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Oświadczenia podmiotu udostępniającego zasoby </w:t>
      </w:r>
    </w:p>
    <w:p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DOTYCZĄCE PRZESŁANEK WYKLUCZENIA </w:t>
      </w:r>
    </w:p>
    <w:p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Z ART. 5K ROZPORZĄDZENIA 833/2014 </w:t>
      </w:r>
    </w:p>
    <w:p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ORAZ ART. 7 UST. 1 USTAWY </w:t>
      </w:r>
      <w:r w:rsidRPr="00BC08C6">
        <w:rPr>
          <w:rFonts w:ascii="Bookman Old Style" w:hAnsi="Bookman Old Style" w:cs="Arial"/>
          <w:b/>
          <w:caps/>
          <w:u w:val="single"/>
        </w:rPr>
        <w:t xml:space="preserve">o szczególnych rozwiązaniach </w:t>
      </w:r>
    </w:p>
    <w:p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caps/>
          <w:u w:val="single"/>
        </w:rPr>
        <w:t>w zakresie przeciwdziałania wspieraniu agresji na Ukrainę oraz służących ochronie bezpieczeństwa narodowego</w:t>
      </w:r>
    </w:p>
    <w:p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</w:rPr>
        <w:t>składane na podstawie art. 125 ust. 5 ustawy Pzp</w:t>
      </w:r>
    </w:p>
    <w:p w:rsidR="00B60440" w:rsidRPr="00B60440" w:rsidRDefault="00B60440" w:rsidP="00B60440">
      <w:pPr>
        <w:spacing w:after="0" w:line="312" w:lineRule="auto"/>
        <w:jc w:val="center"/>
        <w:rPr>
          <w:rFonts w:ascii="Bookman Old Style" w:hAnsi="Bookman Old Style" w:cs="Arial"/>
          <w:b/>
          <w:u w:val="single"/>
        </w:rPr>
      </w:pPr>
    </w:p>
    <w:p w:rsidR="00B60440" w:rsidRDefault="00B60440" w:rsidP="00B60440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:rsidR="00B90C7D" w:rsidRPr="00944A9C" w:rsidRDefault="00944A9C" w:rsidP="00956CAD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bCs/>
          <w:lang w:eastAsia="pl-PL"/>
        </w:rPr>
      </w:pPr>
      <w:r w:rsidRPr="00944A9C">
        <w:rPr>
          <w:rFonts w:ascii="Bookman Old Style" w:eastAsia="Times New Roman" w:hAnsi="Bookman Old Style" w:cs="Times New Roman"/>
          <w:b/>
          <w:bCs/>
          <w:lang w:eastAsia="pl-PL"/>
        </w:rPr>
        <w:t>„</w:t>
      </w:r>
      <w:r w:rsidR="00956CAD">
        <w:rPr>
          <w:rFonts w:ascii="Bookman Old Style" w:hAnsi="Bookman Old Style" w:cs="Tahoma"/>
          <w:b/>
          <w:bCs/>
        </w:rPr>
        <w:t>Poprawa jakości kształcenia zawodowego uczniów z Zespołu Szkół Elektrycznych i Ogólnokształcących w Krośnie poprzez tworzenie nowoczesnych pracowni do nauczania przedmiotów zawodowych” – dostawy</w:t>
      </w:r>
      <w:r w:rsidR="00B60440" w:rsidRPr="00AE0BC6">
        <w:rPr>
          <w:rFonts w:ascii="Bookman Old Style" w:hAnsi="Bookman Old Style" w:cs="Arial"/>
        </w:rPr>
        <w:t>,</w:t>
      </w:r>
      <w:r w:rsidR="00B60440">
        <w:rPr>
          <w:rFonts w:ascii="Bookman Old Style" w:hAnsi="Bookman Old Style" w:cs="Arial"/>
        </w:rPr>
        <w:t xml:space="preserve"> </w:t>
      </w:r>
    </w:p>
    <w:p w:rsidR="00B60440" w:rsidRDefault="00B60440" w:rsidP="00C06004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prowadzonego przez </w:t>
      </w:r>
      <w:r w:rsidRPr="0093354E">
        <w:rPr>
          <w:rFonts w:ascii="Bookman Old Style" w:hAnsi="Bookman Old Style" w:cs="Arial"/>
        </w:rPr>
        <w:t>Gminę Miasto Krosno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:rsidR="00956CAD" w:rsidRDefault="00956CAD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956CAD" w:rsidRDefault="00956CAD" w:rsidP="00C06004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B60440" w:rsidRPr="00B60440" w:rsidRDefault="00B60440" w:rsidP="00B60440">
      <w:pPr>
        <w:shd w:val="clear" w:color="auto" w:fill="BFBFBF" w:themeFill="background1" w:themeFillShade="BF"/>
        <w:spacing w:before="360"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lastRenderedPageBreak/>
        <w:t>OŚWIADCZENIA DOTYCZĄCE PODMIOTU UDOSTEPNIAJĄCEGO ZASOBY:</w:t>
      </w:r>
    </w:p>
    <w:p w:rsidR="00B60440" w:rsidRDefault="00BC08C6" w:rsidP="00B60440">
      <w:pPr>
        <w:spacing w:before="360" w:after="0" w:line="312" w:lineRule="aut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b/>
        </w:rPr>
        <w:t>1.</w:t>
      </w:r>
      <w:r>
        <w:rPr>
          <w:rFonts w:ascii="Bookman Old Style" w:hAnsi="Bookman Old Style" w:cs="Arial"/>
        </w:rPr>
        <w:t xml:space="preserve"> </w:t>
      </w:r>
      <w:r w:rsidR="00B60440" w:rsidRPr="00B60440">
        <w:rPr>
          <w:rFonts w:ascii="Bookman Old Style" w:hAnsi="Bookman Old Style" w:cs="Arial"/>
        </w:rPr>
        <w:t>Oświadczam, że nie zachodzą w stosunku do mnie przesłanki wykluczenia z</w:t>
      </w:r>
      <w:r w:rsidR="00B60440">
        <w:rPr>
          <w:rFonts w:ascii="Bookman Old Style" w:hAnsi="Bookman Old Style" w:cs="Arial"/>
        </w:rPr>
        <w:t> </w:t>
      </w:r>
      <w:r w:rsidR="00B60440" w:rsidRPr="00B60440">
        <w:rPr>
          <w:rFonts w:ascii="Bookman Old Style" w:hAnsi="Bookman Old Style" w:cs="Arial"/>
        </w:rPr>
        <w:t>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Bookman Old Style" w:hAnsi="Bookman Old Style" w:cs="Arial"/>
        </w:rPr>
        <w:t xml:space="preserve"> </w:t>
      </w:r>
      <w:r w:rsidRPr="00BC08C6">
        <w:rPr>
          <w:rFonts w:ascii="Bookman Old Style" w:hAnsi="Bookman Old Style" w:cs="Arial"/>
          <w:vertAlign w:val="superscript"/>
        </w:rPr>
        <w:t>[1]</w:t>
      </w:r>
    </w:p>
    <w:p w:rsidR="006C2E78" w:rsidRDefault="006C2E78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:rsid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</w:pPr>
      <w:r w:rsidRPr="00BC08C6">
        <w:rPr>
          <w:rFonts w:ascii="Bookman Old Style" w:hAnsi="Bookman Old Style" w:cs="Arial"/>
          <w:b/>
          <w:sz w:val="22"/>
          <w:szCs w:val="22"/>
        </w:rPr>
        <w:t>2.</w:t>
      </w:r>
      <w:r w:rsidRPr="00BC08C6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BC08C6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BC08C6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 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bookmarkStart w:id="0" w:name="_GoBack"/>
      <w:r w:rsidRPr="00BC08C6">
        <w:rPr>
          <w:rFonts w:ascii="Bookman Old Style" w:hAnsi="Bookman Old Style" w:cs="Arial"/>
          <w:color w:val="222222"/>
          <w:sz w:val="22"/>
          <w:szCs w:val="22"/>
        </w:rPr>
        <w:t>(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 xml:space="preserve">t.j.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 xml:space="preserve">Dz. U. 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 xml:space="preserve">2024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poz.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> 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5</w:t>
      </w:r>
      <w:r w:rsidR="00956CAD">
        <w:rPr>
          <w:rFonts w:ascii="Bookman Old Style" w:hAnsi="Bookman Old Style" w:cs="Arial"/>
          <w:color w:val="222222"/>
          <w:sz w:val="22"/>
          <w:szCs w:val="22"/>
        </w:rPr>
        <w:t>07</w:t>
      </w:r>
      <w:bookmarkEnd w:id="0"/>
      <w:r w:rsidRPr="00BC08C6">
        <w:rPr>
          <w:rFonts w:ascii="Bookman Old Style" w:hAnsi="Bookman Old Style" w:cs="Arial"/>
          <w:color w:val="222222"/>
          <w:sz w:val="22"/>
          <w:szCs w:val="22"/>
        </w:rPr>
        <w:t>)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 xml:space="preserve"> 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[2]</w:t>
      </w:r>
    </w:p>
    <w:p w:rsidR="00BC08C6" w:rsidRP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</w:p>
    <w:p w:rsidR="00B60440" w:rsidRP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OŚWIADCZENIE DOTYCZĄCE PODANYCH INFORMACJI: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</w:p>
    <w:p w:rsid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 xml:space="preserve">INFORMACJA DOTYCZĄCA DOSTĘPU DO PODMIOTOWYCH </w:t>
      </w:r>
    </w:p>
    <w:p w:rsidR="00B60440" w:rsidRPr="00B60440" w:rsidRDefault="00B60440" w:rsidP="00B60440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ŚRODKÓW DOWODOWYCH:</w:t>
      </w:r>
    </w:p>
    <w:p w:rsidR="006C2E78" w:rsidRDefault="006C2E78" w:rsidP="00B60440">
      <w:pPr>
        <w:spacing w:after="120" w:line="312" w:lineRule="auto"/>
        <w:jc w:val="both"/>
        <w:rPr>
          <w:rFonts w:ascii="Bookman Old Style" w:hAnsi="Bookman Old Style" w:cs="Arial"/>
        </w:rPr>
      </w:pPr>
    </w:p>
    <w:p w:rsidR="00B60440" w:rsidRPr="00B60440" w:rsidRDefault="00B60440" w:rsidP="00B60440">
      <w:pPr>
        <w:spacing w:after="12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B60440">
        <w:rPr>
          <w:rFonts w:ascii="Bookman Old Style" w:hAnsi="Bookman Old Style"/>
        </w:rPr>
        <w:t xml:space="preserve"> </w:t>
      </w:r>
      <w:r w:rsidRPr="00B60440">
        <w:rPr>
          <w:rFonts w:ascii="Bookman Old Style" w:hAnsi="Bookman Old Style" w:cs="Arial"/>
        </w:rPr>
        <w:t>dane umożliwiające dostęp do tych środków: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1) ............................................................................................................</w:t>
      </w:r>
      <w:r>
        <w:rPr>
          <w:rFonts w:ascii="Bookman Old Style" w:hAnsi="Bookman Old Style" w:cs="Arial"/>
        </w:rPr>
        <w:t>.................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2) .............................................................................................................................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625659" w:rsidRDefault="00625659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Pr="00B60440" w:rsidRDefault="006C2E78" w:rsidP="00BC08C6">
      <w:pPr>
        <w:pStyle w:val="Tekstprzypisudolneg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vertAlign w:val="superscript"/>
        </w:rPr>
        <w:lastRenderedPageBreak/>
        <w:t xml:space="preserve"> </w:t>
      </w:r>
      <w:r w:rsidR="00BC08C6" w:rsidRPr="00BC08C6">
        <w:rPr>
          <w:rFonts w:ascii="Bookman Old Style" w:hAnsi="Bookman Old Style" w:cs="Arial"/>
          <w:vertAlign w:val="superscript"/>
        </w:rPr>
        <w:t>[1]</w:t>
      </w:r>
      <w:r w:rsidR="00BC08C6">
        <w:rPr>
          <w:rFonts w:ascii="Bookman Old Style" w:hAnsi="Bookman Old Style" w:cs="Arial"/>
        </w:rPr>
        <w:t xml:space="preserve"> </w:t>
      </w:r>
      <w:r w:rsidR="00BC08C6" w:rsidRPr="00B60440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obywateli rosyjskich lub osób fizycznych lub prawnych, podmiotów lub organów z siedzibą w Rosji;</w:t>
      </w:r>
    </w:p>
    <w:p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bookmarkStart w:id="1" w:name="_Hlk102557314"/>
      <w:r w:rsidRPr="00B60440">
        <w:rPr>
          <w:rFonts w:ascii="Bookman Old Style" w:hAnsi="Bookman Old Style" w:cs="Arial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osób fizycznych lub prawnych, podmiotów lub organów działających w imieniu lub pod kierunkiem podmiotu, o którym mowa w lit. a) lub b) niniejszego ustępu,</w:t>
      </w:r>
    </w:p>
    <w:p w:rsidR="00BC08C6" w:rsidRPr="00B60440" w:rsidRDefault="00BC08C6" w:rsidP="00BC08C6">
      <w:pPr>
        <w:pStyle w:val="Tekstprzypisudolneg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  <w:vertAlign w:val="superscript"/>
        </w:rPr>
        <w:t>[2]</w:t>
      </w:r>
      <w:r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BC08C6">
        <w:rPr>
          <w:rFonts w:ascii="Bookman Old Style" w:hAnsi="Bookman Old Style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956CAD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którym mowa w art. 1 pkt 3 ustawy;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Pr="00B60440" w:rsidRDefault="00BC08C6" w:rsidP="00B60440">
      <w:pPr>
        <w:spacing w:line="312" w:lineRule="auto"/>
        <w:rPr>
          <w:rFonts w:ascii="Bookman Old Style" w:hAnsi="Bookman Old Style"/>
        </w:rPr>
      </w:pPr>
    </w:p>
    <w:sectPr w:rsidR="00BC08C6" w:rsidRPr="00B60440" w:rsidSect="00B6044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5C1" w:rsidRDefault="00E845C1" w:rsidP="00B60440">
      <w:pPr>
        <w:spacing w:after="0" w:line="240" w:lineRule="auto"/>
      </w:pPr>
      <w:r>
        <w:separator/>
      </w:r>
    </w:p>
  </w:endnote>
  <w:endnote w:type="continuationSeparator" w:id="0">
    <w:p w:rsidR="00E845C1" w:rsidRDefault="00E845C1" w:rsidP="00B6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5C1" w:rsidRDefault="00E845C1" w:rsidP="00B60440">
      <w:pPr>
        <w:spacing w:after="0" w:line="240" w:lineRule="auto"/>
      </w:pPr>
      <w:r>
        <w:separator/>
      </w:r>
    </w:p>
  </w:footnote>
  <w:footnote w:type="continuationSeparator" w:id="0">
    <w:p w:rsidR="00E845C1" w:rsidRDefault="00E845C1" w:rsidP="00B6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F5E"/>
    <w:rsid w:val="000B6D4C"/>
    <w:rsid w:val="001867C7"/>
    <w:rsid w:val="00190AEC"/>
    <w:rsid w:val="001D0F5E"/>
    <w:rsid w:val="00625659"/>
    <w:rsid w:val="006C2E78"/>
    <w:rsid w:val="0072217E"/>
    <w:rsid w:val="008E7988"/>
    <w:rsid w:val="00944A9C"/>
    <w:rsid w:val="00956CAD"/>
    <w:rsid w:val="009702BA"/>
    <w:rsid w:val="00A30214"/>
    <w:rsid w:val="00AD3E5D"/>
    <w:rsid w:val="00B04E3F"/>
    <w:rsid w:val="00B60440"/>
    <w:rsid w:val="00B90C7D"/>
    <w:rsid w:val="00B93C58"/>
    <w:rsid w:val="00BC08C6"/>
    <w:rsid w:val="00C06004"/>
    <w:rsid w:val="00CD07A7"/>
    <w:rsid w:val="00D23F8D"/>
    <w:rsid w:val="00D76327"/>
    <w:rsid w:val="00E8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96E99-436D-4ABD-B722-DFDF62B7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044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4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440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044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04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6044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C6"/>
    <w:rPr>
      <w:rFonts w:ascii="Segoe UI" w:hAnsi="Segoe UI" w:cs="Segoe UI"/>
      <w:sz w:val="18"/>
      <w:szCs w:val="18"/>
    </w:rPr>
  </w:style>
  <w:style w:type="paragraph" w:styleId="Data">
    <w:name w:val="Date"/>
    <w:basedOn w:val="Normalny"/>
    <w:next w:val="Normalny"/>
    <w:link w:val="DataZnak"/>
    <w:rsid w:val="00C06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Znak">
    <w:name w:val="Data Znak"/>
    <w:basedOn w:val="Domylnaczcionkaakapitu"/>
    <w:link w:val="Data"/>
    <w:rsid w:val="00C06004"/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12</cp:revision>
  <cp:lastPrinted>2024-08-19T12:58:00Z</cp:lastPrinted>
  <dcterms:created xsi:type="dcterms:W3CDTF">2022-05-31T12:33:00Z</dcterms:created>
  <dcterms:modified xsi:type="dcterms:W3CDTF">2024-08-19T12:59:00Z</dcterms:modified>
</cp:coreProperties>
</file>